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ECA1" w14:textId="3CED6C86" w:rsidR="00D94845" w:rsidRDefault="0010716A" w:rsidP="0010716A">
      <w:pPr>
        <w:pStyle w:val="Kop1"/>
      </w:pPr>
      <w:r>
        <w:t>Voorzetting bedongen arbeid</w:t>
      </w:r>
    </w:p>
    <w:p w14:paraId="7B691ED4" w14:textId="0AD0962B" w:rsidR="0010716A" w:rsidRDefault="0010716A" w:rsidP="0010716A"/>
    <w:p w14:paraId="7F1D9981" w14:textId="1A3C1893" w:rsidR="0010716A" w:rsidRDefault="0010716A" w:rsidP="0010716A">
      <w:pPr>
        <w:rPr>
          <w:i/>
          <w:iCs/>
        </w:rPr>
      </w:pPr>
      <w:r w:rsidRPr="0010716A">
        <w:rPr>
          <w:i/>
          <w:iCs/>
        </w:rPr>
        <w:t>Voorbeeldbrief ‘Gedeeltelijke voorzetting bedongen arbeid en bevestiging geen loon meer bij toekomstige ziekte’ voor personen &lt;35% arbeidsongeschikt die in dienst blijven</w:t>
      </w:r>
    </w:p>
    <w:p w14:paraId="0E877CC6" w14:textId="7DF730A7" w:rsidR="0010716A" w:rsidRDefault="0010716A" w:rsidP="0010716A">
      <w:r>
        <w:t>Naam werknemer</w:t>
      </w:r>
    </w:p>
    <w:p w14:paraId="3A2B2C23" w14:textId="69324C06" w:rsidR="0010716A" w:rsidRDefault="0010716A" w:rsidP="0010716A">
      <w:r>
        <w:t>Contactgegevens</w:t>
      </w:r>
    </w:p>
    <w:p w14:paraId="499B80E2" w14:textId="5FCB6759" w:rsidR="0010716A" w:rsidRDefault="0010716A" w:rsidP="0010716A">
      <w:r>
        <w:t>Plaats, datum</w:t>
      </w:r>
    </w:p>
    <w:p w14:paraId="1948BB18" w14:textId="20A6700E" w:rsidR="0010716A" w:rsidRDefault="0010716A" w:rsidP="0010716A"/>
    <w:p w14:paraId="2C2582DB" w14:textId="26E95DA3" w:rsidR="00247CBD" w:rsidRDefault="00247CBD" w:rsidP="0010716A">
      <w:r>
        <w:t>Betreft: Bevestiging gedeeltelijke voortzetting va</w:t>
      </w:r>
      <w:r w:rsidR="00B171D0">
        <w:t>n de bedongen arbeid</w:t>
      </w:r>
    </w:p>
    <w:p w14:paraId="61B9F2AE" w14:textId="359FED74" w:rsidR="00B171D0" w:rsidRDefault="00B171D0" w:rsidP="0010716A"/>
    <w:p w14:paraId="536558BA" w14:textId="2A20D367" w:rsidR="00B171D0" w:rsidRDefault="00B171D0" w:rsidP="0010716A">
      <w:r>
        <w:t>Geachte</w:t>
      </w:r>
    </w:p>
    <w:p w14:paraId="485AE3AB" w14:textId="2814556F" w:rsidR="00B171D0" w:rsidRDefault="00B171D0" w:rsidP="007642FB">
      <w:pPr>
        <w:spacing w:line="276" w:lineRule="auto"/>
      </w:pPr>
      <w:r>
        <w:t xml:space="preserve">Op &lt;datum eerste ziektedag&gt; bent u arbeidsongeschikt geraakt. </w:t>
      </w:r>
      <w:r w:rsidR="00AC15E6">
        <w:t>Als werkgever hebben wij 104 weken loondoorb</w:t>
      </w:r>
      <w:r w:rsidR="00F52856">
        <w:t>etalingsplicht bij ziekte</w:t>
      </w:r>
      <w:r w:rsidR="00AC15E6">
        <w:t>. Deze periode is nu voorbij.</w:t>
      </w:r>
    </w:p>
    <w:p w14:paraId="04CDCE47" w14:textId="3FABCD34" w:rsidR="00DA769C" w:rsidRDefault="00DA2725" w:rsidP="00DA769C">
      <w:pPr>
        <w:spacing w:line="276" w:lineRule="auto"/>
      </w:pPr>
      <w:r>
        <w:t xml:space="preserve">Inmiddels bent u weer in staat </w:t>
      </w:r>
      <w:r w:rsidR="001A7C83">
        <w:t>een deel van uw oude kerntaken</w:t>
      </w:r>
      <w:r w:rsidR="008D183E" w:rsidRPr="008D183E">
        <w:t xml:space="preserve"> </w:t>
      </w:r>
      <w:r w:rsidR="008D183E">
        <w:t>(</w:t>
      </w:r>
      <w:r w:rsidR="008D183E">
        <w:t>de zogenaamde bedongen arbeid</w:t>
      </w:r>
      <w:r w:rsidR="008D183E">
        <w:t xml:space="preserve">) </w:t>
      </w:r>
      <w:r>
        <w:t>uit te voeren.</w:t>
      </w:r>
      <w:r w:rsidR="005D5006">
        <w:t xml:space="preserve"> </w:t>
      </w:r>
      <w:r w:rsidR="0037156C">
        <w:t>In artikel 7:629 BW is geregeld dat wanneer de kerntaken niet verander</w:t>
      </w:r>
      <w:r w:rsidR="00EE1212">
        <w:t xml:space="preserve">en, de </w:t>
      </w:r>
      <w:r w:rsidR="007642FB">
        <w:t>oorspronkelijke</w:t>
      </w:r>
      <w:r w:rsidR="00EE1212">
        <w:t xml:space="preserve"> arbeidsovereenkomst onverkort in stand blijft.</w:t>
      </w:r>
      <w:r w:rsidR="00DA769C">
        <w:t xml:space="preserve"> </w:t>
      </w:r>
      <w:r w:rsidR="00A57194">
        <w:t>In deze brief bevestigen wij daarom da</w:t>
      </w:r>
      <w:r w:rsidR="007E2725">
        <w:t>t wij als werkgever het oorspronkelijke arbeidscont</w:t>
      </w:r>
      <w:r w:rsidR="008D183E">
        <w:t>ract</w:t>
      </w:r>
      <w:r w:rsidR="007A71B7">
        <w:t xml:space="preserve"> met u voorzetten dat is overeengekomen op &lt;</w:t>
      </w:r>
      <w:r w:rsidR="007A71B7" w:rsidRPr="007A71B7">
        <w:rPr>
          <w:i/>
          <w:iCs/>
        </w:rPr>
        <w:t>datum contract</w:t>
      </w:r>
      <w:r w:rsidR="007A71B7">
        <w:t xml:space="preserve">&gt;. </w:t>
      </w:r>
    </w:p>
    <w:p w14:paraId="351196D8" w14:textId="2BDE28BE" w:rsidR="00EE1212" w:rsidRDefault="007A71B7" w:rsidP="00DA769C">
      <w:pPr>
        <w:spacing w:line="276" w:lineRule="auto"/>
      </w:pPr>
      <w:r>
        <w:t xml:space="preserve">Op dit moment bent u echter </w:t>
      </w:r>
      <w:r w:rsidR="00B6592A">
        <w:t>nog niet in staat uw gehele bedongen arbeid uit te oefenen, omdat er nog sprake is van een beperking in &lt;</w:t>
      </w:r>
      <w:r w:rsidR="00B6592A" w:rsidRPr="00B6592A">
        <w:rPr>
          <w:i/>
          <w:iCs/>
        </w:rPr>
        <w:t>toelichten</w:t>
      </w:r>
      <w:r w:rsidR="00B6592A">
        <w:t xml:space="preserve">&gt;. </w:t>
      </w:r>
      <w:r w:rsidR="008D297C">
        <w:t xml:space="preserve">Er is dus nog sprake van gedeeltelijke arbeidsongeschiktheid en de situatie </w:t>
      </w:r>
      <w:r w:rsidR="005E0ECA">
        <w:t>van volledig herstel is nog niet aan de orde. Wij zullen dit per half jaar door de bedrijfsarts laten toetsen.</w:t>
      </w:r>
    </w:p>
    <w:p w14:paraId="28E09C14" w14:textId="50067DFC" w:rsidR="005E0ECA" w:rsidRDefault="00935D00" w:rsidP="0010716A">
      <w:r>
        <w:t xml:space="preserve">Als werkgever </w:t>
      </w:r>
      <w:r w:rsidR="00153FE0">
        <w:t>hoeven w</w:t>
      </w:r>
      <w:r>
        <w:t xml:space="preserve">ij na 104 weken </w:t>
      </w:r>
      <w:r w:rsidR="00153FE0">
        <w:t>alleen nog te betalen voor de werkzaamheden die u no</w:t>
      </w:r>
      <w:r w:rsidR="00186FD9">
        <w:t xml:space="preserve">g wel kunt verrichten. Daarom wordt uw loon aangepast aan de nieuwe situatie. De loonwaarde van de werkzaamheden die </w:t>
      </w:r>
      <w:r w:rsidR="00DA769C">
        <w:t xml:space="preserve">u momenteel verricht </w:t>
      </w:r>
      <w:r w:rsidR="00142425">
        <w:t>is gebaseerd op x% van uw oude loon</w:t>
      </w:r>
      <w:r w:rsidR="00F20D81">
        <w:t>. &lt;</w:t>
      </w:r>
      <w:proofErr w:type="gramStart"/>
      <w:r w:rsidR="00F20D81" w:rsidRPr="00F20D81">
        <w:rPr>
          <w:i/>
          <w:iCs/>
        </w:rPr>
        <w:t>onderbouwing</w:t>
      </w:r>
      <w:proofErr w:type="gramEnd"/>
      <w:r w:rsidR="00F20D81" w:rsidRPr="00F20D81">
        <w:rPr>
          <w:i/>
          <w:iCs/>
        </w:rPr>
        <w:t xml:space="preserve"> al dan niet aan de hand van een </w:t>
      </w:r>
      <w:proofErr w:type="spellStart"/>
      <w:r w:rsidR="00F20D81" w:rsidRPr="00F20D81">
        <w:rPr>
          <w:i/>
          <w:iCs/>
        </w:rPr>
        <w:t>loonwaardeonderzoek</w:t>
      </w:r>
      <w:proofErr w:type="spellEnd"/>
      <w:r w:rsidR="00F20D81" w:rsidRPr="00F20D81">
        <w:rPr>
          <w:i/>
          <w:iCs/>
        </w:rPr>
        <w:t xml:space="preserve"> door een </w:t>
      </w:r>
      <w:proofErr w:type="spellStart"/>
      <w:r w:rsidR="00F20D81" w:rsidRPr="00F20D81">
        <w:rPr>
          <w:i/>
          <w:iCs/>
        </w:rPr>
        <w:t>loonwaardespecialist</w:t>
      </w:r>
      <w:proofErr w:type="spellEnd"/>
      <w:r w:rsidR="00F20D81">
        <w:t xml:space="preserve">&gt; </w:t>
      </w:r>
    </w:p>
    <w:p w14:paraId="241C1CA4" w14:textId="445D0144" w:rsidR="007E3DA6" w:rsidRDefault="007E3DA6" w:rsidP="0010716A">
      <w:r>
        <w:t xml:space="preserve">Wanneer u in staat blijkt volledig uw oude arbeid weer te doen op basis </w:t>
      </w:r>
      <w:r w:rsidR="00131AB7">
        <w:t xml:space="preserve">van </w:t>
      </w:r>
      <w:r w:rsidR="00D925A1">
        <w:t>het</w:t>
      </w:r>
      <w:r w:rsidR="00131AB7">
        <w:t xml:space="preserve"> niveau van voor uw ziekte (qua werkt</w:t>
      </w:r>
      <w:r w:rsidR="00D26520">
        <w:t>e</w:t>
      </w:r>
      <w:r w:rsidR="00131AB7">
        <w:t>mpo</w:t>
      </w:r>
      <w:r w:rsidR="00D26520">
        <w:t xml:space="preserve">, kwaliteit en nauwkeurigheid) dan wordt uw loon ook weer naar het oude niveau bijgesteld. </w:t>
      </w:r>
    </w:p>
    <w:p w14:paraId="4134C871" w14:textId="34325327" w:rsidR="00EE1212" w:rsidRDefault="003B704A" w:rsidP="0010716A">
      <w:r>
        <w:t xml:space="preserve">Wij wijzen u erop dat </w:t>
      </w:r>
      <w:r w:rsidR="00392DF6">
        <w:t>wij bij een eventuele nieuwe uitval door ziekte, geen loondoorbetalingsplicht meer hebben</w:t>
      </w:r>
      <w:r w:rsidR="006871D6">
        <w:t>, omdat wij al 104 weken loon hebben doorbetaald</w:t>
      </w:r>
      <w:r w:rsidR="00EA793E">
        <w:t>. Mocht u binnen 5 jaar opnieuw uitvallen</w:t>
      </w:r>
      <w:r w:rsidR="00FF4F0E">
        <w:t xml:space="preserve"> met dezelfde klachten op basis waarvan u op &lt;d</w:t>
      </w:r>
      <w:r w:rsidR="00FF4F0E" w:rsidRPr="000F7917">
        <w:rPr>
          <w:i/>
          <w:iCs/>
        </w:rPr>
        <w:t>atum</w:t>
      </w:r>
      <w:r w:rsidR="00FF4F0E">
        <w:t>&gt; voor het eerst bent uitgevallen</w:t>
      </w:r>
      <w:r w:rsidR="000F7917">
        <w:t>, dan kunt u bij het UWV een ‘melding verslechterde gezondheid’ doen. U kunt dan alsnog een WIA-toekenning krijgen</w:t>
      </w:r>
      <w:r w:rsidR="00D91F96">
        <w:t xml:space="preserve">. Uiteraard zullen wij u </w:t>
      </w:r>
      <w:r w:rsidR="002121BF">
        <w:t xml:space="preserve">hiermee </w:t>
      </w:r>
      <w:r w:rsidR="00D91F96">
        <w:t>in dat geval helpen</w:t>
      </w:r>
      <w:r w:rsidR="006871D6">
        <w:t xml:space="preserve">. </w:t>
      </w:r>
    </w:p>
    <w:p w14:paraId="07CD0148" w14:textId="4ECD0226" w:rsidR="00A27BB3" w:rsidRDefault="00A27BB3" w:rsidP="0010716A">
      <w:r>
        <w:t>Heeft u nog vragen? Dan kunt u contact met mij opnemen via telefoonnummer</w:t>
      </w:r>
      <w:proofErr w:type="gramStart"/>
      <w:r>
        <w:t xml:space="preserve"> </w:t>
      </w:r>
      <w:r w:rsidR="00CC6FD8">
        <w:t>….</w:t>
      </w:r>
      <w:proofErr w:type="gramEnd"/>
      <w:r w:rsidR="00CC6FD8">
        <w:t>.</w:t>
      </w:r>
    </w:p>
    <w:p w14:paraId="29D85CCC" w14:textId="00E8E84A" w:rsidR="00CC6FD8" w:rsidRDefault="00CC6FD8" w:rsidP="0010716A">
      <w:r>
        <w:t xml:space="preserve">Met vriendelijke groet, </w:t>
      </w:r>
    </w:p>
    <w:p w14:paraId="03CE0003" w14:textId="4C59793E" w:rsidR="0010716A" w:rsidRPr="0010716A" w:rsidRDefault="00CC6FD8" w:rsidP="0010716A">
      <w:r>
        <w:t>Naam contactpersoon</w:t>
      </w:r>
    </w:p>
    <w:sectPr w:rsidR="0010716A" w:rsidRPr="001071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4D72" w14:textId="77777777" w:rsidR="00141E2F" w:rsidRDefault="00141E2F" w:rsidP="00141E2F">
      <w:pPr>
        <w:spacing w:after="0" w:line="240" w:lineRule="auto"/>
      </w:pPr>
      <w:r>
        <w:separator/>
      </w:r>
    </w:p>
  </w:endnote>
  <w:endnote w:type="continuationSeparator" w:id="0">
    <w:p w14:paraId="2DBA4952" w14:textId="77777777" w:rsidR="00141E2F" w:rsidRDefault="00141E2F" w:rsidP="001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C625" w14:textId="77777777" w:rsidR="00141E2F" w:rsidRDefault="00141E2F" w:rsidP="00141E2F">
      <w:pPr>
        <w:spacing w:after="0" w:line="240" w:lineRule="auto"/>
      </w:pPr>
      <w:r>
        <w:separator/>
      </w:r>
    </w:p>
  </w:footnote>
  <w:footnote w:type="continuationSeparator" w:id="0">
    <w:p w14:paraId="1688D810" w14:textId="77777777" w:rsidR="00141E2F" w:rsidRDefault="00141E2F" w:rsidP="0014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734" w14:textId="2941721F" w:rsidR="00141E2F" w:rsidRDefault="00141E2F">
    <w:pPr>
      <w:pStyle w:val="Koptekst"/>
    </w:pPr>
    <w:r>
      <w:rPr>
        <w:noProof/>
      </w:rPr>
      <w:drawing>
        <wp:inline distT="0" distB="0" distL="0" distR="0" wp14:anchorId="0773670D" wp14:editId="29908B6C">
          <wp:extent cx="1447800" cy="26035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6A"/>
    <w:rsid w:val="000F7917"/>
    <w:rsid w:val="0010716A"/>
    <w:rsid w:val="0011250D"/>
    <w:rsid w:val="00131AB7"/>
    <w:rsid w:val="00141E2F"/>
    <w:rsid w:val="00142425"/>
    <w:rsid w:val="00153FE0"/>
    <w:rsid w:val="00186FD9"/>
    <w:rsid w:val="001A7C83"/>
    <w:rsid w:val="002121BF"/>
    <w:rsid w:val="00247CBD"/>
    <w:rsid w:val="0037156C"/>
    <w:rsid w:val="00392DF6"/>
    <w:rsid w:val="003B704A"/>
    <w:rsid w:val="005D5006"/>
    <w:rsid w:val="005E0ECA"/>
    <w:rsid w:val="006871D6"/>
    <w:rsid w:val="007642FB"/>
    <w:rsid w:val="007A71B7"/>
    <w:rsid w:val="007E2725"/>
    <w:rsid w:val="007E3DA6"/>
    <w:rsid w:val="008D183E"/>
    <w:rsid w:val="008D297C"/>
    <w:rsid w:val="00935D00"/>
    <w:rsid w:val="00A27BB3"/>
    <w:rsid w:val="00A57194"/>
    <w:rsid w:val="00AC15E6"/>
    <w:rsid w:val="00B171D0"/>
    <w:rsid w:val="00B6592A"/>
    <w:rsid w:val="00CC6FD8"/>
    <w:rsid w:val="00D26520"/>
    <w:rsid w:val="00D51162"/>
    <w:rsid w:val="00D91F96"/>
    <w:rsid w:val="00D925A1"/>
    <w:rsid w:val="00DA2725"/>
    <w:rsid w:val="00DA769C"/>
    <w:rsid w:val="00E7668B"/>
    <w:rsid w:val="00EA793E"/>
    <w:rsid w:val="00EE1212"/>
    <w:rsid w:val="00F20D81"/>
    <w:rsid w:val="00F52856"/>
    <w:rsid w:val="00FB7A4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0EFB"/>
  <w15:chartTrackingRefBased/>
  <w15:docId w15:val="{528DB40E-8836-4161-9937-733DE83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7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71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14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1E2F"/>
  </w:style>
  <w:style w:type="paragraph" w:styleId="Voettekst">
    <w:name w:val="footer"/>
    <w:basedOn w:val="Standaard"/>
    <w:link w:val="VoettekstChar"/>
    <w:uiPriority w:val="99"/>
    <w:unhideWhenUsed/>
    <w:rsid w:val="0014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005B60AD47429C1FEF58FFA7B452" ma:contentTypeVersion="11" ma:contentTypeDescription="Een nieuw document maken." ma:contentTypeScope="" ma:versionID="62497959b9378f42f19ebec5cba0814f">
  <xsd:schema xmlns:xsd="http://www.w3.org/2001/XMLSchema" xmlns:xs="http://www.w3.org/2001/XMLSchema" xmlns:p="http://schemas.microsoft.com/office/2006/metadata/properties" xmlns:ns3="ef077ae6-bee9-424b-8007-68c3381bd174" targetNamespace="http://schemas.microsoft.com/office/2006/metadata/properties" ma:root="true" ma:fieldsID="b4f7f4a2ff63c52ce54dd67c80793645" ns3:_="">
    <xsd:import namespace="ef077ae6-bee9-424b-8007-68c3381bd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7ae6-bee9-424b-8007-68c3381b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3BDDA-2D5F-49B0-9089-07C6BAFB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7ae6-bee9-424b-8007-68c3381b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977C-12D9-467B-8701-8C5903561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2DF36-0870-4F76-AC16-A5CD408ACF4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ef077ae6-bee9-424b-8007-68c3381bd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Dorith Boudewijnse</dc:creator>
  <cp:keywords/>
  <dc:description/>
  <cp:lastModifiedBy>Dorith Boudewijnse</cp:lastModifiedBy>
  <cp:revision>41</cp:revision>
  <dcterms:created xsi:type="dcterms:W3CDTF">2022-05-05T12:43:00Z</dcterms:created>
  <dcterms:modified xsi:type="dcterms:W3CDTF">2022-05-05T13:13:00Z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0x0101000714005B60AD47429C1FEF58FFA7B452</vt:lpwstr>
  </property>
</Properties>
</file>